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1ADF" w:rsidRDefault="007D1FFB">
      <w:pPr>
        <w:ind w:right="284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Информация к проекту решения по заявлению:</w:t>
      </w:r>
    </w:p>
    <w:p w:rsidR="00146EB7" w:rsidRPr="00146EB7" w:rsidRDefault="00E13132">
      <w:pPr>
        <w:ind w:right="284"/>
        <w:jc w:val="center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</w:rPr>
        <w:t>1.3</w:t>
      </w:r>
      <w:r w:rsidR="00146EB7" w:rsidRPr="00146EB7">
        <w:rPr>
          <w:rFonts w:ascii="Times New Roman" w:hAnsi="Times New Roman"/>
          <w:b/>
          <w:sz w:val="28"/>
          <w:szCs w:val="28"/>
          <w:u w:val="single"/>
        </w:rPr>
        <w:t>. Общества с ограниченной ответственностью «Специализированный застройщик «</w:t>
      </w:r>
      <w:proofErr w:type="spellStart"/>
      <w:r w:rsidR="00146EB7" w:rsidRPr="00146EB7">
        <w:rPr>
          <w:rFonts w:ascii="Times New Roman" w:hAnsi="Times New Roman"/>
          <w:b/>
          <w:sz w:val="28"/>
          <w:szCs w:val="28"/>
          <w:u w:val="single"/>
        </w:rPr>
        <w:t>Саларис</w:t>
      </w:r>
      <w:proofErr w:type="spellEnd"/>
      <w:r w:rsidR="00146EB7" w:rsidRPr="00146EB7">
        <w:rPr>
          <w:rFonts w:ascii="Times New Roman" w:hAnsi="Times New Roman"/>
          <w:b/>
          <w:sz w:val="28"/>
          <w:szCs w:val="28"/>
          <w:u w:val="single"/>
        </w:rPr>
        <w:t>»</w:t>
      </w:r>
      <w:r w:rsidR="00146EB7">
        <w:rPr>
          <w:rFonts w:ascii="Times New Roman" w:hAnsi="Times New Roman"/>
          <w:b/>
          <w:sz w:val="28"/>
          <w:szCs w:val="28"/>
          <w:u w:val="single"/>
        </w:rPr>
        <w:t>.</w:t>
      </w:r>
    </w:p>
    <w:p w:rsidR="009C1ADF" w:rsidRDefault="007D1FFB">
      <w:pPr>
        <w:spacing w:after="0"/>
      </w:pPr>
      <w:r>
        <w:rPr>
          <w:rFonts w:ascii="Times New Roman" w:hAnsi="Times New Roman"/>
          <w:b/>
          <w:sz w:val="24"/>
          <w:szCs w:val="24"/>
        </w:rPr>
        <w:t>Земельный</w:t>
      </w:r>
      <w:r w:rsidRPr="007D1FFB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участок</w:t>
      </w:r>
      <w:r w:rsidRPr="007D1FFB">
        <w:rPr>
          <w:rFonts w:ascii="Times New Roman" w:hAnsi="Times New Roman"/>
          <w:b/>
          <w:sz w:val="24"/>
          <w:szCs w:val="24"/>
        </w:rPr>
        <w:t>:</w:t>
      </w:r>
    </w:p>
    <w:p w:rsidR="009C1ADF" w:rsidRDefault="007D1FFB">
      <w:pPr>
        <w:spacing w:after="0" w:line="240" w:lineRule="auto"/>
      </w:pPr>
      <w:r>
        <w:rPr>
          <w:rFonts w:ascii="Times New Roman" w:hAnsi="Times New Roman"/>
          <w:sz w:val="24"/>
          <w:szCs w:val="24"/>
        </w:rPr>
        <w:t xml:space="preserve">адрес: Российская Федерация, Новосибирская область, городской округ город Новосибирск, город Новосибирск, </w:t>
      </w:r>
      <w:r w:rsidR="002B2BDE" w:rsidRPr="002B2BDE">
        <w:rPr>
          <w:rFonts w:ascii="Times New Roman" w:hAnsi="Times New Roman"/>
          <w:b/>
          <w:sz w:val="24"/>
          <w:szCs w:val="24"/>
        </w:rPr>
        <w:t xml:space="preserve">Советский район, </w:t>
      </w:r>
      <w:r>
        <w:rPr>
          <w:rFonts w:ascii="Times New Roman" w:hAnsi="Times New Roman"/>
          <w:sz w:val="24"/>
          <w:szCs w:val="24"/>
        </w:rPr>
        <w:t xml:space="preserve">ул. </w:t>
      </w:r>
      <w:proofErr w:type="spellStart"/>
      <w:r>
        <w:rPr>
          <w:rFonts w:ascii="Times New Roman" w:hAnsi="Times New Roman"/>
          <w:sz w:val="24"/>
          <w:szCs w:val="24"/>
        </w:rPr>
        <w:t>Экваторная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з</w:t>
      </w:r>
      <w:proofErr w:type="spellEnd"/>
      <w:r>
        <w:rPr>
          <w:rFonts w:ascii="Times New Roman" w:hAnsi="Times New Roman"/>
          <w:sz w:val="24"/>
          <w:szCs w:val="24"/>
        </w:rPr>
        <w:t>/у 6/1;</w:t>
      </w:r>
    </w:p>
    <w:p w:rsidR="009C1ADF" w:rsidRDefault="007D1FFB">
      <w:pPr>
        <w:spacing w:after="0" w:line="240" w:lineRule="auto"/>
      </w:pPr>
      <w:r>
        <w:rPr>
          <w:rFonts w:ascii="Times New Roman" w:hAnsi="Times New Roman"/>
          <w:sz w:val="24"/>
          <w:szCs w:val="24"/>
        </w:rPr>
        <w:t>кадастровый номер. 54:35:091050:2724;</w:t>
      </w:r>
    </w:p>
    <w:p w:rsidR="009C1ADF" w:rsidRDefault="007D1FFB">
      <w:pPr>
        <w:spacing w:after="0" w:line="240" w:lineRule="auto"/>
      </w:pPr>
      <w:r>
        <w:rPr>
          <w:rFonts w:ascii="Times New Roman" w:hAnsi="Times New Roman"/>
          <w:sz w:val="24"/>
          <w:szCs w:val="24"/>
        </w:rPr>
        <w:t>площадь</w:t>
      </w:r>
      <w:r w:rsidR="00532406">
        <w:rPr>
          <w:rFonts w:ascii="Times New Roman" w:hAnsi="Times New Roman"/>
          <w:sz w:val="24"/>
          <w:szCs w:val="24"/>
        </w:rPr>
        <w:t xml:space="preserve"> - </w:t>
      </w:r>
      <w:r>
        <w:rPr>
          <w:rFonts w:ascii="Times New Roman" w:hAnsi="Times New Roman"/>
          <w:sz w:val="24"/>
          <w:szCs w:val="24"/>
        </w:rPr>
        <w:t>5358 кв.м.;</w:t>
      </w:r>
    </w:p>
    <w:p w:rsidR="009C1ADF" w:rsidRDefault="007D1FFB">
      <w:pPr>
        <w:spacing w:after="0" w:line="240" w:lineRule="auto"/>
      </w:pPr>
      <w:r w:rsidRPr="00213E8F">
        <w:rPr>
          <w:rFonts w:ascii="Times New Roman" w:hAnsi="Times New Roman"/>
          <w:sz w:val="24"/>
          <w:szCs w:val="24"/>
        </w:rPr>
        <w:t>Планшет</w:t>
      </w:r>
      <w:r>
        <w:rPr>
          <w:rFonts w:ascii="Times New Roman" w:hAnsi="Times New Roman"/>
          <w:sz w:val="24"/>
          <w:szCs w:val="24"/>
        </w:rPr>
        <w:t xml:space="preserve"> </w:t>
      </w:r>
      <w:r w:rsidR="00213E8F">
        <w:rPr>
          <w:rFonts w:ascii="Times New Roman" w:hAnsi="Times New Roman"/>
          <w:sz w:val="24"/>
          <w:szCs w:val="24"/>
        </w:rPr>
        <w:t>(</w:t>
      </w:r>
      <w:r>
        <w:rPr>
          <w:rFonts w:ascii="Times New Roman" w:hAnsi="Times New Roman"/>
          <w:sz w:val="24"/>
          <w:szCs w:val="24"/>
        </w:rPr>
        <w:t>№</w:t>
      </w:r>
      <w:r w:rsidR="00213E8F">
        <w:rPr>
          <w:rFonts w:ascii="Times New Roman" w:hAnsi="Times New Roman"/>
          <w:sz w:val="24"/>
          <w:szCs w:val="24"/>
        </w:rPr>
        <w:t xml:space="preserve"> 14633)</w:t>
      </w:r>
    </w:p>
    <w:p w:rsidR="009C1ADF" w:rsidRPr="00213E8F" w:rsidRDefault="007D1FFB" w:rsidP="00F05471">
      <w:pPr>
        <w:spacing w:before="120"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Зонирование:</w:t>
      </w:r>
      <w:r>
        <w:rPr>
          <w:rFonts w:ascii="Times New Roman" w:hAnsi="Times New Roman"/>
          <w:sz w:val="24"/>
          <w:szCs w:val="24"/>
        </w:rPr>
        <w:t xml:space="preserve"> </w:t>
      </w:r>
      <w:r w:rsidR="00213E8F" w:rsidRPr="00213E8F">
        <w:rPr>
          <w:rFonts w:ascii="Times New Roman" w:hAnsi="Times New Roman"/>
          <w:sz w:val="24"/>
          <w:szCs w:val="24"/>
        </w:rPr>
        <w:t xml:space="preserve">зона застройки жилыми домами смешанной этажности (Ж-1), </w:t>
      </w:r>
      <w:proofErr w:type="spellStart"/>
      <w:r w:rsidR="00213E8F" w:rsidRPr="00213E8F">
        <w:rPr>
          <w:rFonts w:ascii="Times New Roman" w:hAnsi="Times New Roman"/>
          <w:sz w:val="24"/>
          <w:szCs w:val="24"/>
        </w:rPr>
        <w:t>подзона</w:t>
      </w:r>
      <w:proofErr w:type="spellEnd"/>
      <w:r w:rsidR="00213E8F" w:rsidRPr="00213E8F">
        <w:rPr>
          <w:rFonts w:ascii="Times New Roman" w:hAnsi="Times New Roman"/>
          <w:sz w:val="24"/>
          <w:szCs w:val="24"/>
        </w:rPr>
        <w:t xml:space="preserve"> застройки жилыми домами смешанной этажности различной плотности застройки (Ж-1.1)).</w:t>
      </w:r>
    </w:p>
    <w:p w:rsidR="009C1ADF" w:rsidRPr="00213E8F" w:rsidRDefault="007D1FFB" w:rsidP="00F05471">
      <w:pPr>
        <w:spacing w:before="120" w:after="0"/>
        <w:jc w:val="both"/>
        <w:rPr>
          <w:sz w:val="24"/>
          <w:szCs w:val="24"/>
        </w:rPr>
      </w:pPr>
      <w:r w:rsidRPr="00213E8F">
        <w:rPr>
          <w:rFonts w:ascii="Times New Roman" w:hAnsi="Times New Roman"/>
          <w:b/>
          <w:sz w:val="24"/>
          <w:szCs w:val="24"/>
        </w:rPr>
        <w:t xml:space="preserve">Запрос: </w:t>
      </w:r>
      <w:r w:rsidRPr="00213E8F">
        <w:rPr>
          <w:rFonts w:ascii="Times New Roman" w:hAnsi="Times New Roman"/>
          <w:sz w:val="24"/>
          <w:szCs w:val="24"/>
        </w:rPr>
        <w:t xml:space="preserve"> </w:t>
      </w:r>
      <w:r w:rsidR="00213E8F" w:rsidRPr="008D29B8">
        <w:rPr>
          <w:rFonts w:ascii="Times New Roman" w:hAnsi="Times New Roman"/>
          <w:i/>
          <w:sz w:val="24"/>
          <w:szCs w:val="24"/>
        </w:rPr>
        <w:t>«спорт (5.1) – физкультурно-оздоровительные комплексы в зданиях и сооружениях»; «обеспечение занятий спортом в помещениях (5.1.2) – физкультурно-оздоровительные комплексы в зданиях и сооружениях».</w:t>
      </w:r>
    </w:p>
    <w:p w:rsidR="009C1ADF" w:rsidRDefault="007D1FFB" w:rsidP="00705AD3">
      <w:pPr>
        <w:spacing w:before="120" w:after="0"/>
        <w:jc w:val="both"/>
        <w:rPr>
          <w:sz w:val="18"/>
          <w:szCs w:val="18"/>
          <w:lang w:eastAsia="ru-RU"/>
        </w:rPr>
      </w:pPr>
      <w:r w:rsidRPr="001A65E9">
        <w:rPr>
          <w:rFonts w:ascii="Times New Roman" w:hAnsi="Times New Roman"/>
          <w:b/>
          <w:sz w:val="24"/>
          <w:szCs w:val="24"/>
        </w:rPr>
        <w:t>Планируется:</w:t>
      </w:r>
      <w:r w:rsidR="001A65E9">
        <w:rPr>
          <w:rFonts w:ascii="Times New Roman" w:hAnsi="Times New Roman"/>
          <w:b/>
          <w:sz w:val="24"/>
          <w:szCs w:val="24"/>
        </w:rPr>
        <w:t xml:space="preserve"> обеспечение проектируемого </w:t>
      </w:r>
      <w:r w:rsidR="00705AD3">
        <w:rPr>
          <w:rFonts w:ascii="Times New Roman" w:hAnsi="Times New Roman"/>
          <w:b/>
          <w:sz w:val="24"/>
          <w:szCs w:val="24"/>
        </w:rPr>
        <w:t xml:space="preserve">многоквартирного многоэтажного </w:t>
      </w:r>
      <w:r w:rsidR="001A65E9">
        <w:rPr>
          <w:rFonts w:ascii="Times New Roman" w:hAnsi="Times New Roman"/>
          <w:b/>
          <w:sz w:val="24"/>
          <w:szCs w:val="24"/>
        </w:rPr>
        <w:t xml:space="preserve">жилого дома </w:t>
      </w:r>
      <w:r w:rsidR="00705AD3">
        <w:rPr>
          <w:rFonts w:ascii="Times New Roman" w:hAnsi="Times New Roman"/>
          <w:b/>
          <w:sz w:val="24"/>
          <w:szCs w:val="24"/>
        </w:rPr>
        <w:t xml:space="preserve">со встроенными помещениями физкультурно-оздоровительного комплекса </w:t>
      </w:r>
      <w:r w:rsidR="001A65E9">
        <w:rPr>
          <w:rFonts w:ascii="Times New Roman" w:hAnsi="Times New Roman"/>
          <w:b/>
          <w:sz w:val="24"/>
          <w:szCs w:val="24"/>
        </w:rPr>
        <w:t>объектами социальной инфраструктур</w:t>
      </w:r>
      <w:r w:rsidR="00705AD3">
        <w:rPr>
          <w:rFonts w:ascii="Times New Roman" w:hAnsi="Times New Roman"/>
          <w:b/>
          <w:sz w:val="24"/>
          <w:szCs w:val="24"/>
        </w:rPr>
        <w:t>ы.</w:t>
      </w:r>
    </w:p>
    <w:p w:rsidR="00532406" w:rsidRDefault="00532406">
      <w:pPr>
        <w:pStyle w:val="Standard"/>
        <w:tabs>
          <w:tab w:val="left" w:pos="6663"/>
        </w:tabs>
        <w:spacing w:line="276" w:lineRule="auto"/>
        <w:ind w:right="-1"/>
        <w:jc w:val="center"/>
        <w:rPr>
          <w:kern w:val="0"/>
          <w:sz w:val="18"/>
          <w:szCs w:val="18"/>
          <w:lang w:eastAsia="ru-RU"/>
        </w:rPr>
      </w:pPr>
    </w:p>
    <w:p w:rsidR="00532406" w:rsidRDefault="00213E8F" w:rsidP="001A65E9">
      <w:pPr>
        <w:pStyle w:val="Standard"/>
        <w:tabs>
          <w:tab w:val="left" w:pos="6663"/>
        </w:tabs>
        <w:spacing w:line="276" w:lineRule="auto"/>
        <w:ind w:right="-1"/>
        <w:rPr>
          <w:kern w:val="0"/>
          <w:sz w:val="18"/>
          <w:szCs w:val="18"/>
          <w:lang w:eastAsia="ru-RU"/>
        </w:rPr>
      </w:pPr>
      <w:r>
        <w:rPr>
          <w:noProof/>
          <w:sz w:val="18"/>
          <w:szCs w:val="18"/>
          <w:lang w:eastAsia="ru-RU"/>
        </w:rPr>
        <w:drawing>
          <wp:inline distT="0" distB="0" distL="0" distR="0">
            <wp:extent cx="6445545" cy="4441617"/>
            <wp:effectExtent l="1905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l="14873" t="24625" r="50871" b="333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58209" cy="445034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A65E9" w:rsidRPr="00532406" w:rsidRDefault="001A65E9" w:rsidP="001A65E9">
      <w:pPr>
        <w:pStyle w:val="Standard"/>
        <w:tabs>
          <w:tab w:val="left" w:pos="6663"/>
        </w:tabs>
        <w:spacing w:line="276" w:lineRule="auto"/>
        <w:ind w:right="-1"/>
        <w:rPr>
          <w:kern w:val="0"/>
          <w:sz w:val="18"/>
          <w:szCs w:val="18"/>
          <w:lang w:eastAsia="ru-RU"/>
        </w:rPr>
      </w:pPr>
    </w:p>
    <w:p w:rsidR="009C1ADF" w:rsidRDefault="007D1FFB">
      <w:r>
        <w:rPr>
          <w:rFonts w:ascii="Times New Roman" w:hAnsi="Times New Roman"/>
          <w:sz w:val="24"/>
          <w:szCs w:val="24"/>
        </w:rPr>
        <w:t>Приложения</w:t>
      </w:r>
      <w:r w:rsidRPr="0053240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к</w:t>
      </w:r>
      <w:r w:rsidRPr="0053240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заявлению</w:t>
      </w:r>
      <w:r w:rsidRPr="00532406">
        <w:rPr>
          <w:rFonts w:ascii="Times New Roman" w:hAnsi="Times New Roman"/>
          <w:sz w:val="24"/>
          <w:szCs w:val="24"/>
        </w:rPr>
        <w:t>:</w:t>
      </w:r>
    </w:p>
    <w:sectPr w:rsidR="009C1ADF" w:rsidSect="009C1ADF">
      <w:headerReference w:type="default" r:id="rId7"/>
      <w:pgSz w:w="11906" w:h="16838"/>
      <w:pgMar w:top="182" w:right="851" w:bottom="709" w:left="1134" w:header="709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D55BF" w:rsidRDefault="00FD55BF" w:rsidP="009C1ADF">
      <w:pPr>
        <w:spacing w:after="0" w:line="240" w:lineRule="auto"/>
      </w:pPr>
      <w:r>
        <w:separator/>
      </w:r>
    </w:p>
  </w:endnote>
  <w:endnote w:type="continuationSeparator" w:id="0">
    <w:p w:rsidR="00FD55BF" w:rsidRDefault="00FD55BF" w:rsidP="009C1A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D55BF" w:rsidRDefault="00FD55BF" w:rsidP="009C1ADF">
      <w:pPr>
        <w:spacing w:after="0" w:line="240" w:lineRule="auto"/>
      </w:pPr>
      <w:r w:rsidRPr="009C1ADF">
        <w:rPr>
          <w:color w:val="000000"/>
        </w:rPr>
        <w:separator/>
      </w:r>
    </w:p>
  </w:footnote>
  <w:footnote w:type="continuationSeparator" w:id="0">
    <w:p w:rsidR="00FD55BF" w:rsidRDefault="00FD55BF" w:rsidP="009C1AD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3E8F" w:rsidRDefault="00213E8F">
    <w:pPr>
      <w:tabs>
        <w:tab w:val="left" w:pos="3686"/>
      </w:tabs>
      <w:spacing w:after="0"/>
      <w:ind w:right="284"/>
      <w:jc w:val="right"/>
      <w:rPr>
        <w:rFonts w:ascii="Times New Roman" w:hAnsi="Times New Roman"/>
        <w:b/>
        <w:sz w:val="24"/>
        <w:szCs w:val="24"/>
      </w:rPr>
    </w:pPr>
    <w:r>
      <w:rPr>
        <w:rFonts w:ascii="Times New Roman" w:hAnsi="Times New Roman"/>
        <w:b/>
        <w:sz w:val="24"/>
        <w:szCs w:val="24"/>
      </w:rPr>
      <w:t>Общественные</w:t>
    </w:r>
    <w:r>
      <w:rPr>
        <w:rFonts w:ascii="Times New Roman" w:hAnsi="Times New Roman"/>
        <w:b/>
        <w:sz w:val="24"/>
        <w:szCs w:val="24"/>
        <w:lang w:val="en-US"/>
      </w:rPr>
      <w:t xml:space="preserve"> </w:t>
    </w:r>
    <w:r>
      <w:rPr>
        <w:rFonts w:ascii="Times New Roman" w:hAnsi="Times New Roman"/>
        <w:b/>
        <w:sz w:val="24"/>
        <w:szCs w:val="24"/>
      </w:rPr>
      <w:t>обсуждения</w:t>
    </w:r>
  </w:p>
  <w:p w:rsidR="0047411E" w:rsidRDefault="00E13132">
    <w:pPr>
      <w:tabs>
        <w:tab w:val="left" w:pos="3686"/>
      </w:tabs>
      <w:spacing w:after="0"/>
      <w:ind w:right="284"/>
      <w:jc w:val="right"/>
    </w:pPr>
    <w:r>
      <w:rPr>
        <w:rFonts w:ascii="Times New Roman" w:hAnsi="Times New Roman"/>
        <w:b/>
        <w:sz w:val="24"/>
        <w:szCs w:val="24"/>
      </w:rPr>
      <w:t>09</w:t>
    </w:r>
    <w:r w:rsidR="0047411E">
      <w:rPr>
        <w:rFonts w:ascii="Times New Roman" w:hAnsi="Times New Roman"/>
        <w:b/>
        <w:sz w:val="24"/>
        <w:szCs w:val="24"/>
      </w:rPr>
      <w:t>.</w:t>
    </w:r>
    <w:r>
      <w:rPr>
        <w:rFonts w:ascii="Times New Roman" w:hAnsi="Times New Roman"/>
        <w:b/>
        <w:sz w:val="24"/>
        <w:szCs w:val="24"/>
      </w:rPr>
      <w:t>10</w:t>
    </w:r>
    <w:r w:rsidR="0047411E">
      <w:rPr>
        <w:rFonts w:ascii="Times New Roman" w:hAnsi="Times New Roman"/>
        <w:b/>
        <w:sz w:val="24"/>
        <w:szCs w:val="24"/>
      </w:rPr>
      <w:t>.2025-</w:t>
    </w:r>
    <w:r>
      <w:rPr>
        <w:rFonts w:ascii="Times New Roman" w:hAnsi="Times New Roman"/>
        <w:b/>
        <w:sz w:val="24"/>
        <w:szCs w:val="24"/>
      </w:rPr>
      <w:t>06</w:t>
    </w:r>
    <w:r w:rsidR="0047411E">
      <w:rPr>
        <w:rFonts w:ascii="Times New Roman" w:hAnsi="Times New Roman"/>
        <w:b/>
        <w:sz w:val="24"/>
        <w:szCs w:val="24"/>
      </w:rPr>
      <w:t>.</w:t>
    </w:r>
    <w:r>
      <w:rPr>
        <w:rFonts w:ascii="Times New Roman" w:hAnsi="Times New Roman"/>
        <w:b/>
        <w:sz w:val="24"/>
        <w:szCs w:val="24"/>
      </w:rPr>
      <w:t>11</w:t>
    </w:r>
    <w:r w:rsidR="0047411E">
      <w:rPr>
        <w:rFonts w:ascii="Times New Roman" w:hAnsi="Times New Roman"/>
        <w:b/>
        <w:sz w:val="24"/>
        <w:szCs w:val="24"/>
      </w:rPr>
      <w:t>.2025</w:t>
    </w:r>
  </w:p>
  <w:p w:rsidR="00213E8F" w:rsidRDefault="00213E8F">
    <w:pPr>
      <w:tabs>
        <w:tab w:val="left" w:pos="3686"/>
      </w:tabs>
      <w:spacing w:after="0"/>
      <w:ind w:right="284"/>
      <w:jc w:val="right"/>
      <w:rPr>
        <w:rFonts w:ascii="Times New Roman" w:hAnsi="Times New Roman"/>
        <w:b/>
        <w:sz w:val="24"/>
        <w:szCs w:val="24"/>
        <w:lang w:val="en-US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C1ADF"/>
    <w:rsid w:val="00111401"/>
    <w:rsid w:val="00146EB7"/>
    <w:rsid w:val="00186B1B"/>
    <w:rsid w:val="001A65E9"/>
    <w:rsid w:val="00213E8F"/>
    <w:rsid w:val="002B2BDE"/>
    <w:rsid w:val="003359C4"/>
    <w:rsid w:val="0047411E"/>
    <w:rsid w:val="004E510F"/>
    <w:rsid w:val="004F01CB"/>
    <w:rsid w:val="00532406"/>
    <w:rsid w:val="00705AD3"/>
    <w:rsid w:val="007D1FFB"/>
    <w:rsid w:val="008572EA"/>
    <w:rsid w:val="00896B8F"/>
    <w:rsid w:val="008A6611"/>
    <w:rsid w:val="008D29B8"/>
    <w:rsid w:val="009C1ADF"/>
    <w:rsid w:val="00A436DE"/>
    <w:rsid w:val="00CB0867"/>
    <w:rsid w:val="00E13132"/>
    <w:rsid w:val="00E21684"/>
    <w:rsid w:val="00F05471"/>
    <w:rsid w:val="00FD55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9C1ADF"/>
    <w:pPr>
      <w:suppressAutoHyphens/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9C1AD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rsid w:val="009C1ADF"/>
    <w:rPr>
      <w:sz w:val="22"/>
      <w:szCs w:val="22"/>
      <w:lang w:eastAsia="en-US"/>
    </w:rPr>
  </w:style>
  <w:style w:type="paragraph" w:styleId="a5">
    <w:name w:val="footer"/>
    <w:basedOn w:val="a"/>
    <w:rsid w:val="009C1AD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rsid w:val="009C1ADF"/>
    <w:rPr>
      <w:sz w:val="22"/>
      <w:szCs w:val="22"/>
      <w:lang w:eastAsia="en-US"/>
    </w:rPr>
  </w:style>
  <w:style w:type="paragraph" w:styleId="a7">
    <w:name w:val="Balloon Text"/>
    <w:basedOn w:val="a"/>
    <w:rsid w:val="009C1ADF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8">
    <w:name w:val="Текст выноски Знак"/>
    <w:rsid w:val="009C1ADF"/>
    <w:rPr>
      <w:rFonts w:ascii="Tahoma" w:hAnsi="Tahoma" w:cs="Tahoma"/>
      <w:sz w:val="16"/>
      <w:szCs w:val="16"/>
      <w:lang w:eastAsia="en-US"/>
    </w:rPr>
  </w:style>
  <w:style w:type="paragraph" w:styleId="a9">
    <w:name w:val="Document Map"/>
    <w:basedOn w:val="a"/>
    <w:rsid w:val="009C1ADF"/>
    <w:rPr>
      <w:rFonts w:ascii="Tahoma" w:hAnsi="Tahoma"/>
      <w:sz w:val="16"/>
      <w:szCs w:val="16"/>
    </w:rPr>
  </w:style>
  <w:style w:type="character" w:customStyle="1" w:styleId="aa">
    <w:name w:val="Схема документа Знак"/>
    <w:rsid w:val="009C1ADF"/>
    <w:rPr>
      <w:rFonts w:ascii="Tahoma" w:hAnsi="Tahoma" w:cs="Tahoma"/>
      <w:sz w:val="16"/>
      <w:szCs w:val="16"/>
      <w:lang w:eastAsia="en-US"/>
    </w:rPr>
  </w:style>
  <w:style w:type="paragraph" w:customStyle="1" w:styleId="Standard">
    <w:name w:val="Standard"/>
    <w:rsid w:val="009C1ADF"/>
    <w:pPr>
      <w:suppressAutoHyphens/>
    </w:pPr>
    <w:rPr>
      <w:rFonts w:ascii="Times New Roman" w:eastAsia="Times New Roman" w:hAnsi="Times New Roman"/>
      <w:kern w:val="3"/>
      <w:sz w:val="24"/>
      <w:szCs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142</Words>
  <Characters>816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Шаркова Ирина Эдуардовна</dc:creator>
  <cp:lastModifiedBy>aastafieva</cp:lastModifiedBy>
  <cp:revision>13</cp:revision>
  <cp:lastPrinted>2025-10-01T07:27:00Z</cp:lastPrinted>
  <dcterms:created xsi:type="dcterms:W3CDTF">2025-08-13T05:12:00Z</dcterms:created>
  <dcterms:modified xsi:type="dcterms:W3CDTF">2025-10-01T07:28:00Z</dcterms:modified>
</cp:coreProperties>
</file>